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FB" w:rsidRDefault="006747FB" w:rsidP="006747FB">
      <w:pPr>
        <w:ind w:firstLineChars="200" w:firstLine="480"/>
        <w:rPr>
          <w:rFonts w:ascii="华文行楷" w:eastAsia="华文行楷"/>
          <w:sz w:val="24"/>
        </w:rPr>
      </w:pPr>
      <w:r>
        <w:rPr>
          <w:rFonts w:ascii="华文行楷" w:eastAsia="华文行楷" w:hint="eastAsia"/>
          <w:sz w:val="24"/>
        </w:rPr>
        <w:t xml:space="preserve">班号：2018级测控技术与仪器                   辅导员：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1134"/>
        <w:gridCol w:w="1024"/>
        <w:gridCol w:w="547"/>
        <w:gridCol w:w="1499"/>
        <w:gridCol w:w="1574"/>
        <w:gridCol w:w="1588"/>
        <w:gridCol w:w="1588"/>
        <w:gridCol w:w="1588"/>
        <w:gridCol w:w="1694"/>
      </w:tblGrid>
      <w:tr w:rsidR="006747FB" w:rsidTr="000D00EE">
        <w:trPr>
          <w:cantSplit/>
          <w:trHeight w:val="11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6747FB" w:rsidRDefault="006747FB" w:rsidP="004F73B1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6747FB" w:rsidRDefault="006747FB" w:rsidP="004F73B1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6747FB" w:rsidRDefault="006747FB" w:rsidP="004F73B1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6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6747FB" w:rsidTr="000D00EE">
        <w:trPr>
          <w:cantSplit/>
          <w:trHeight w:hRule="exact" w:val="609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6747FB" w:rsidRDefault="00132B7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鸿远楼207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6747FB" w:rsidRDefault="00132B7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王宇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常用测量仪器应用（9-17周）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机械制图与AUTOCAD上机（9-17周）</w:t>
            </w:r>
          </w:p>
        </w:tc>
      </w:tr>
      <w:tr w:rsidR="006747FB" w:rsidTr="000D00EE">
        <w:trPr>
          <w:cantSplit/>
          <w:trHeight w:hRule="exact" w:val="59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275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1024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574" w:type="dxa"/>
            <w:vMerge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6747FB" w:rsidTr="000D00EE">
        <w:trPr>
          <w:cantSplit/>
          <w:trHeight w:hRule="exact" w:val="50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275" w:type="dxa"/>
            <w:vAlign w:val="center"/>
          </w:tcPr>
          <w:p w:rsidR="006747FB" w:rsidRDefault="00132B7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鸿远楼113</w:t>
            </w: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1024" w:type="dxa"/>
            <w:vAlign w:val="center"/>
          </w:tcPr>
          <w:p w:rsidR="006747FB" w:rsidRDefault="00132B7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胡韻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574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</w:tr>
      <w:tr w:rsidR="006747FB" w:rsidTr="000D00EE">
        <w:trPr>
          <w:cantSplit/>
          <w:trHeight w:hRule="exact" w:val="1273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color w:val="FF00FF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275" w:type="dxa"/>
            <w:vAlign w:val="center"/>
          </w:tcPr>
          <w:p w:rsidR="006747FB" w:rsidRDefault="000D00EE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5.6节</w:t>
            </w:r>
            <w:proofErr w:type="gramStart"/>
            <w:r w:rsidR="00132B7B">
              <w:rPr>
                <w:rFonts w:ascii="黑体" w:eastAsia="黑体" w:hAnsi="黑体" w:cs="黑体" w:hint="eastAsia"/>
                <w:bCs/>
                <w:szCs w:val="21"/>
              </w:rPr>
              <w:t>理工楼</w:t>
            </w:r>
            <w:proofErr w:type="gramEnd"/>
            <w:r w:rsidR="00132B7B">
              <w:rPr>
                <w:rFonts w:ascii="黑体" w:eastAsia="黑体" w:hAnsi="黑体" w:cs="黑体" w:hint="eastAsia"/>
                <w:bCs/>
                <w:szCs w:val="21"/>
              </w:rPr>
              <w:t>1楼/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7.8节</w:t>
            </w:r>
            <w:r w:rsidR="00132B7B">
              <w:rPr>
                <w:rFonts w:ascii="黑体" w:eastAsia="黑体" w:hAnsi="黑体" w:cs="黑体" w:hint="eastAsia"/>
                <w:bCs/>
                <w:szCs w:val="21"/>
              </w:rPr>
              <w:t>博远楼101</w:t>
            </w: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1024" w:type="dxa"/>
            <w:vAlign w:val="center"/>
          </w:tcPr>
          <w:p w:rsidR="006747FB" w:rsidRDefault="00132B7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甄田甜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574" w:type="dxa"/>
            <w:vMerge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val="514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246C8" w:rsidRPr="00C50C39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C50C39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Pr="000B5BCD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形势与政策（一）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68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常用测量仪器应用</w:t>
            </w:r>
          </w:p>
        </w:tc>
        <w:tc>
          <w:tcPr>
            <w:tcW w:w="1275" w:type="dxa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物理科技楼419</w:t>
            </w:r>
          </w:p>
        </w:tc>
        <w:tc>
          <w:tcPr>
            <w:tcW w:w="1134" w:type="dxa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专业必修</w:t>
            </w:r>
          </w:p>
        </w:tc>
        <w:tc>
          <w:tcPr>
            <w:tcW w:w="1024" w:type="dxa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陈新荣、陈新华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574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68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</w:t>
            </w:r>
          </w:p>
        </w:tc>
        <w:tc>
          <w:tcPr>
            <w:tcW w:w="1275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文思楼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308/上机物理科技楼414</w:t>
            </w:r>
          </w:p>
        </w:tc>
        <w:tc>
          <w:tcPr>
            <w:tcW w:w="1134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1024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许峰、熊宝星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99" w:type="dxa"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574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val="28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形势与政策（一）</w:t>
            </w:r>
          </w:p>
        </w:tc>
        <w:tc>
          <w:tcPr>
            <w:tcW w:w="1275" w:type="dxa"/>
            <w:vAlign w:val="center"/>
          </w:tcPr>
          <w:p w:rsidR="006747FB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文成楼323</w:t>
            </w:r>
          </w:p>
        </w:tc>
        <w:tc>
          <w:tcPr>
            <w:tcW w:w="1134" w:type="dxa"/>
            <w:vAlign w:val="center"/>
          </w:tcPr>
          <w:p w:rsidR="006747FB" w:rsidRDefault="00F13F37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1024" w:type="dxa"/>
            <w:vAlign w:val="center"/>
          </w:tcPr>
          <w:p w:rsidR="006747FB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王晓蕾</w:t>
            </w:r>
          </w:p>
        </w:tc>
        <w:tc>
          <w:tcPr>
            <w:tcW w:w="547" w:type="dxa"/>
            <w:vMerge w:val="restart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99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574" w:type="dxa"/>
            <w:vMerge w:val="restart"/>
            <w:vAlign w:val="center"/>
          </w:tcPr>
          <w:p w:rsidR="006747FB" w:rsidRDefault="006747FB" w:rsidP="004F73B1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6747FB" w:rsidTr="00E246C8">
        <w:trPr>
          <w:cantSplit/>
          <w:trHeight w:hRule="exact" w:val="316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99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val="1147"/>
        </w:trPr>
        <w:tc>
          <w:tcPr>
            <w:tcW w:w="156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78" w:type="dxa"/>
            <w:gridSpan w:val="7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6747FB" w:rsidRDefault="006747FB" w:rsidP="004F73B1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备注： </w:t>
            </w:r>
          </w:p>
          <w:p w:rsidR="00951928" w:rsidRPr="005C7227" w:rsidRDefault="00951928" w:rsidP="00951928">
            <w:pPr>
              <w:ind w:firstLineChars="300" w:firstLine="630"/>
              <w:rPr>
                <w:rFonts w:ascii="黑体" w:eastAsia="黑体" w:hAnsi="宋体"/>
                <w:color w:val="FF0000"/>
                <w:szCs w:val="21"/>
              </w:rPr>
            </w:pPr>
            <w:r w:rsidRPr="005C7227">
              <w:rPr>
                <w:rFonts w:ascii="黑体" w:eastAsia="黑体" w:hAnsi="宋体" w:hint="eastAsia"/>
                <w:color w:val="FF0000"/>
                <w:szCs w:val="21"/>
              </w:rPr>
              <w:t>英语普通班选“大学英语（一）”</w:t>
            </w:r>
          </w:p>
          <w:p w:rsidR="00951928" w:rsidRPr="005C7227" w:rsidRDefault="00951928" w:rsidP="00951928">
            <w:pPr>
              <w:ind w:firstLineChars="300" w:firstLine="630"/>
              <w:jc w:val="left"/>
              <w:rPr>
                <w:rFonts w:ascii="黑体" w:eastAsia="黑体" w:hAnsi="宋体"/>
                <w:color w:val="FF0000"/>
                <w:szCs w:val="21"/>
              </w:rPr>
            </w:pPr>
            <w:r w:rsidRPr="005C7227">
              <w:rPr>
                <w:rFonts w:ascii="黑体" w:eastAsia="黑体" w:hAnsi="宋体" w:hint="eastAsia"/>
                <w:color w:val="FF0000"/>
                <w:szCs w:val="21"/>
              </w:rPr>
              <w:t>英语提高班选“英语高级视听”和“翻译与英语写作”</w:t>
            </w:r>
          </w:p>
          <w:p w:rsidR="006747FB" w:rsidRPr="0048588A" w:rsidRDefault="00951928" w:rsidP="00951928">
            <w:pPr>
              <w:ind w:firstLineChars="300" w:firstLine="630"/>
              <w:jc w:val="left"/>
              <w:rPr>
                <w:rFonts w:ascii="黑体" w:eastAsia="黑体" w:hAnsi="宋体"/>
                <w:szCs w:val="21"/>
              </w:rPr>
            </w:pPr>
            <w:r w:rsidRPr="00905160">
              <w:rPr>
                <w:rFonts w:ascii="黑体" w:eastAsia="黑体" w:hAnsi="宋体" w:hint="eastAsia"/>
                <w:szCs w:val="21"/>
              </w:rPr>
              <w:t>各模块学分要求请查看《201</w:t>
            </w:r>
            <w:r>
              <w:rPr>
                <w:rFonts w:ascii="黑体" w:eastAsia="黑体" w:hAnsi="宋体" w:hint="eastAsia"/>
                <w:szCs w:val="21"/>
              </w:rPr>
              <w:t>8</w:t>
            </w:r>
            <w:r w:rsidRPr="00905160">
              <w:rPr>
                <w:rFonts w:ascii="黑体" w:eastAsia="黑体" w:hAnsi="宋体" w:hint="eastAsia"/>
                <w:szCs w:val="21"/>
              </w:rPr>
              <w:t>级本科教学手册》：</w:t>
            </w:r>
            <w:r w:rsidR="00457DBA" w:rsidRPr="00457DBA">
              <w:rPr>
                <w:rFonts w:ascii="黑体" w:eastAsia="黑体" w:hAnsi="宋体"/>
                <w:szCs w:val="21"/>
              </w:rPr>
              <w:t>http://oese.suda.edu.cn/_upload/article/files/a2/af/be9cc7d643afb616b30d85dc93da/f6393567-31a5-47b9-8128-b64b7a9e4367.pdf</w:t>
            </w:r>
          </w:p>
        </w:tc>
      </w:tr>
    </w:tbl>
    <w:p w:rsidR="006747FB" w:rsidRDefault="006747FB" w:rsidP="00132B7B">
      <w:pPr>
        <w:ind w:firstLineChars="200" w:firstLine="480"/>
        <w:rPr>
          <w:rFonts w:ascii="华文行楷" w:eastAsia="华文行楷"/>
          <w:sz w:val="24"/>
        </w:rPr>
      </w:pPr>
      <w:r>
        <w:rPr>
          <w:rFonts w:ascii="华文行楷" w:eastAsia="华文行楷" w:hint="eastAsia"/>
          <w:sz w:val="24"/>
        </w:rPr>
        <w:lastRenderedPageBreak/>
        <w:t xml:space="preserve">班号：2018级电子信息科学与技术                   辅导员：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1134"/>
        <w:gridCol w:w="882"/>
        <w:gridCol w:w="547"/>
        <w:gridCol w:w="1499"/>
        <w:gridCol w:w="1574"/>
        <w:gridCol w:w="1588"/>
        <w:gridCol w:w="1588"/>
        <w:gridCol w:w="1588"/>
        <w:gridCol w:w="1694"/>
      </w:tblGrid>
      <w:tr w:rsidR="006747FB" w:rsidTr="000D00EE">
        <w:trPr>
          <w:cantSplit/>
          <w:trHeight w:val="11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882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6747FB" w:rsidRDefault="006747FB" w:rsidP="004F73B1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6747FB" w:rsidRDefault="006747FB" w:rsidP="004F73B1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6747FB" w:rsidRDefault="006747FB" w:rsidP="004F73B1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6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6747FB" w:rsidTr="000D00EE">
        <w:trPr>
          <w:cantSplit/>
          <w:trHeight w:hRule="exact" w:val="609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747FB" w:rsidRDefault="005C7227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鸿远楼207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6747FB" w:rsidRDefault="005C7227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王宇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机械制图与AUTOCAD上机（9-17周）</w:t>
            </w:r>
          </w:p>
        </w:tc>
      </w:tr>
      <w:tr w:rsidR="006747FB" w:rsidTr="000D00EE">
        <w:trPr>
          <w:cantSplit/>
          <w:trHeight w:hRule="exact" w:val="594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417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574" w:type="dxa"/>
            <w:vMerge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6747FB" w:rsidTr="000D00EE">
        <w:trPr>
          <w:cantSplit/>
          <w:trHeight w:hRule="exact" w:val="616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417" w:type="dxa"/>
            <w:vAlign w:val="center"/>
          </w:tcPr>
          <w:p w:rsidR="006747FB" w:rsidRDefault="005C7227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鸿远楼201</w:t>
            </w: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6747FB" w:rsidRDefault="005C7227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汪馨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574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</w:tr>
      <w:tr w:rsidR="006747FB" w:rsidTr="000D00EE">
        <w:trPr>
          <w:cantSplit/>
          <w:trHeight w:hRule="exact" w:val="1019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color w:val="FF00FF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417" w:type="dxa"/>
            <w:vAlign w:val="center"/>
          </w:tcPr>
          <w:p w:rsidR="006747FB" w:rsidRDefault="000D00EE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5.6节</w:t>
            </w:r>
            <w:r w:rsidR="005C7227">
              <w:rPr>
                <w:rFonts w:ascii="黑体" w:eastAsia="黑体" w:hAnsi="黑体" w:cs="黑体" w:hint="eastAsia"/>
                <w:bCs/>
                <w:szCs w:val="21"/>
              </w:rPr>
              <w:t>博远楼101/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7.8节</w:t>
            </w:r>
            <w:proofErr w:type="gramStart"/>
            <w:r w:rsidR="005C7227">
              <w:rPr>
                <w:rFonts w:ascii="黑体" w:eastAsia="黑体" w:hAnsi="黑体" w:cs="黑体" w:hint="eastAsia"/>
                <w:bCs/>
                <w:szCs w:val="21"/>
              </w:rPr>
              <w:t>理工楼</w:t>
            </w:r>
            <w:proofErr w:type="gramEnd"/>
            <w:r w:rsidR="005C7227">
              <w:rPr>
                <w:rFonts w:ascii="黑体" w:eastAsia="黑体" w:hAnsi="黑体" w:cs="黑体" w:hint="eastAsia"/>
                <w:bCs/>
                <w:szCs w:val="21"/>
              </w:rPr>
              <w:t>1楼</w:t>
            </w: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6747FB" w:rsidRDefault="000D00EE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李海燕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574" w:type="dxa"/>
            <w:vMerge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73400D">
        <w:trPr>
          <w:cantSplit/>
          <w:trHeight w:val="705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246C8" w:rsidRPr="00C50C39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C50C39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Pr="000B5BCD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形势与政策（一）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68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</w:t>
            </w:r>
          </w:p>
        </w:tc>
        <w:tc>
          <w:tcPr>
            <w:tcW w:w="1417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文思楼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308/上机物理科技楼414</w:t>
            </w:r>
          </w:p>
        </w:tc>
        <w:tc>
          <w:tcPr>
            <w:tcW w:w="1134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882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许峰、熊宝星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574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99" w:type="dxa"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574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68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形势与政策（一）</w:t>
            </w:r>
          </w:p>
        </w:tc>
        <w:tc>
          <w:tcPr>
            <w:tcW w:w="1417" w:type="dxa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文成楼323</w:t>
            </w:r>
          </w:p>
        </w:tc>
        <w:tc>
          <w:tcPr>
            <w:tcW w:w="1134" w:type="dxa"/>
            <w:vAlign w:val="center"/>
          </w:tcPr>
          <w:p w:rsidR="00E246C8" w:rsidRDefault="00F13F37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882" w:type="dxa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王晓蕾</w:t>
            </w: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val="28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 w:val="restart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99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574" w:type="dxa"/>
            <w:vMerge w:val="restart"/>
            <w:vAlign w:val="center"/>
          </w:tcPr>
          <w:p w:rsidR="006747FB" w:rsidRDefault="006747FB" w:rsidP="004F73B1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hRule="exact" w:val="58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99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val="1147"/>
        </w:trPr>
        <w:tc>
          <w:tcPr>
            <w:tcW w:w="156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8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78" w:type="dxa"/>
            <w:gridSpan w:val="7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6747FB" w:rsidRDefault="006747FB" w:rsidP="004F73B1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备注： </w:t>
            </w:r>
          </w:p>
          <w:p w:rsidR="00696390" w:rsidRPr="005C7227" w:rsidRDefault="00696390" w:rsidP="00696390">
            <w:pPr>
              <w:ind w:firstLineChars="300" w:firstLine="630"/>
              <w:rPr>
                <w:rFonts w:ascii="黑体" w:eastAsia="黑体" w:hAnsi="宋体"/>
                <w:color w:val="FF0000"/>
                <w:szCs w:val="21"/>
              </w:rPr>
            </w:pPr>
            <w:r w:rsidRPr="005C7227">
              <w:rPr>
                <w:rFonts w:ascii="黑体" w:eastAsia="黑体" w:hAnsi="宋体" w:hint="eastAsia"/>
                <w:color w:val="FF0000"/>
                <w:szCs w:val="21"/>
              </w:rPr>
              <w:t>英语普通班选“大学英语（一）”</w:t>
            </w:r>
          </w:p>
          <w:p w:rsidR="00696390" w:rsidRPr="005C7227" w:rsidRDefault="00696390" w:rsidP="00696390">
            <w:pPr>
              <w:ind w:firstLineChars="300" w:firstLine="630"/>
              <w:jc w:val="left"/>
              <w:rPr>
                <w:rFonts w:ascii="黑体" w:eastAsia="黑体" w:hAnsi="宋体"/>
                <w:color w:val="FF0000"/>
                <w:szCs w:val="21"/>
              </w:rPr>
            </w:pPr>
            <w:r w:rsidRPr="005C7227">
              <w:rPr>
                <w:rFonts w:ascii="黑体" w:eastAsia="黑体" w:hAnsi="宋体" w:hint="eastAsia"/>
                <w:color w:val="FF0000"/>
                <w:szCs w:val="21"/>
              </w:rPr>
              <w:t>英语提高班选“英语高级视听”和“翻译与英语写作”</w:t>
            </w:r>
          </w:p>
          <w:p w:rsidR="006747FB" w:rsidRPr="0048588A" w:rsidRDefault="00696390" w:rsidP="00696390">
            <w:pPr>
              <w:ind w:firstLineChars="300" w:firstLine="630"/>
              <w:jc w:val="left"/>
              <w:rPr>
                <w:rFonts w:ascii="黑体" w:eastAsia="黑体" w:hAnsi="宋体"/>
                <w:szCs w:val="21"/>
              </w:rPr>
            </w:pPr>
            <w:r w:rsidRPr="00905160">
              <w:rPr>
                <w:rFonts w:ascii="黑体" w:eastAsia="黑体" w:hAnsi="宋体" w:hint="eastAsia"/>
                <w:szCs w:val="21"/>
              </w:rPr>
              <w:t>各模块学分要求请查看《201</w:t>
            </w:r>
            <w:r>
              <w:rPr>
                <w:rFonts w:ascii="黑体" w:eastAsia="黑体" w:hAnsi="宋体" w:hint="eastAsia"/>
                <w:szCs w:val="21"/>
              </w:rPr>
              <w:t>8</w:t>
            </w:r>
            <w:r w:rsidRPr="00905160">
              <w:rPr>
                <w:rFonts w:ascii="黑体" w:eastAsia="黑体" w:hAnsi="宋体" w:hint="eastAsia"/>
                <w:szCs w:val="21"/>
              </w:rPr>
              <w:t>级本科教学手册》：</w:t>
            </w:r>
            <w:r w:rsidR="00457DBA" w:rsidRPr="00457DBA">
              <w:rPr>
                <w:rFonts w:ascii="黑体" w:eastAsia="黑体" w:hAnsi="宋体"/>
                <w:szCs w:val="21"/>
              </w:rPr>
              <w:t>http://oese.suda.edu.cn/_upload/article/files/a2/af/be9cc7d643afb616b30d85dc93da/f6393567-31a5-47b9-8128-b64b7a9e4367.pdf</w:t>
            </w:r>
          </w:p>
        </w:tc>
      </w:tr>
    </w:tbl>
    <w:p w:rsidR="006747FB" w:rsidRDefault="006747FB" w:rsidP="00457DBA">
      <w:pPr>
        <w:rPr>
          <w:rFonts w:ascii="华文行楷" w:eastAsia="华文行楷"/>
          <w:sz w:val="24"/>
        </w:rPr>
      </w:pPr>
    </w:p>
    <w:p w:rsidR="006747FB" w:rsidRDefault="006747FB" w:rsidP="006747FB">
      <w:pPr>
        <w:ind w:firstLineChars="200" w:firstLine="480"/>
        <w:rPr>
          <w:rFonts w:ascii="华文行楷" w:eastAsia="华文行楷"/>
          <w:sz w:val="24"/>
        </w:rPr>
      </w:pPr>
      <w:r>
        <w:rPr>
          <w:rFonts w:ascii="华文行楷" w:eastAsia="华文行楷" w:hint="eastAsia"/>
          <w:sz w:val="24"/>
        </w:rPr>
        <w:t xml:space="preserve">班号：2018级光电信息科学与工程                   辅导员：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18"/>
        <w:gridCol w:w="1092"/>
        <w:gridCol w:w="965"/>
        <w:gridCol w:w="547"/>
        <w:gridCol w:w="1499"/>
        <w:gridCol w:w="1574"/>
        <w:gridCol w:w="1588"/>
        <w:gridCol w:w="1588"/>
        <w:gridCol w:w="1588"/>
        <w:gridCol w:w="1694"/>
      </w:tblGrid>
      <w:tr w:rsidR="006747FB" w:rsidTr="000D00EE">
        <w:trPr>
          <w:cantSplit/>
          <w:trHeight w:val="116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  程  名  称</w:t>
            </w:r>
          </w:p>
        </w:tc>
        <w:tc>
          <w:tcPr>
            <w:tcW w:w="151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上课</w:t>
            </w:r>
          </w:p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地点</w:t>
            </w:r>
          </w:p>
        </w:tc>
        <w:tc>
          <w:tcPr>
            <w:tcW w:w="10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课程性质</w:t>
            </w:r>
          </w:p>
        </w:tc>
        <w:tc>
          <w:tcPr>
            <w:tcW w:w="965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任 课</w:t>
            </w:r>
          </w:p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 师</w:t>
            </w:r>
          </w:p>
        </w:tc>
        <w:tc>
          <w:tcPr>
            <w:tcW w:w="2046" w:type="dxa"/>
            <w:gridSpan w:val="2"/>
            <w:tcBorders>
              <w:top w:val="single" w:sz="8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6747FB" w:rsidRDefault="006747FB" w:rsidP="004F73B1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</w:t>
            </w:r>
          </w:p>
          <w:p w:rsidR="006747FB" w:rsidRDefault="006747FB" w:rsidP="004F73B1">
            <w:pPr>
              <w:spacing w:line="4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节次</w:t>
            </w:r>
          </w:p>
          <w:p w:rsidR="006747FB" w:rsidRDefault="006747FB" w:rsidP="004F73B1">
            <w:pPr>
              <w:spacing w:line="400" w:lineRule="exact"/>
              <w:ind w:firstLineChars="400" w:firstLine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16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</w:tr>
      <w:tr w:rsidR="006747FB" w:rsidTr="000D00EE">
        <w:trPr>
          <w:cantSplit/>
          <w:trHeight w:hRule="exact" w:val="609"/>
        </w:trPr>
        <w:tc>
          <w:tcPr>
            <w:tcW w:w="141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vAlign w:val="center"/>
          </w:tcPr>
          <w:p w:rsidR="006747FB" w:rsidRDefault="000D00EE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鸿远楼113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:rsidR="006747FB" w:rsidRDefault="000D00EE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王健敏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08:00-08:50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6747FB" w:rsidTr="000D00EE">
        <w:trPr>
          <w:cantSplit/>
          <w:trHeight w:hRule="exact" w:val="594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  <w:tc>
          <w:tcPr>
            <w:tcW w:w="1518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09:00-09:50</w:t>
            </w:r>
          </w:p>
        </w:tc>
        <w:tc>
          <w:tcPr>
            <w:tcW w:w="1574" w:type="dxa"/>
            <w:vMerge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ind w:firstLineChars="100" w:firstLine="210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6747FB" w:rsidTr="000D00EE">
        <w:trPr>
          <w:cantSplit/>
          <w:trHeight w:hRule="exact" w:val="616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518" w:type="dxa"/>
            <w:vAlign w:val="center"/>
          </w:tcPr>
          <w:p w:rsidR="006747FB" w:rsidRDefault="000D00EE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鸿远楼103</w:t>
            </w:r>
          </w:p>
        </w:tc>
        <w:tc>
          <w:tcPr>
            <w:tcW w:w="1092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6747FB" w:rsidRDefault="000D00EE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牟红青</w:t>
            </w:r>
            <w:proofErr w:type="gram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10:10-11:00</w:t>
            </w:r>
          </w:p>
        </w:tc>
        <w:tc>
          <w:tcPr>
            <w:tcW w:w="1574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体育</w:t>
            </w: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机械制图与AUTOCAD上机（9-17周）</w:t>
            </w:r>
          </w:p>
        </w:tc>
        <w:tc>
          <w:tcPr>
            <w:tcW w:w="1588" w:type="dxa"/>
            <w:vMerge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ind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英语</w:t>
            </w:r>
          </w:p>
        </w:tc>
      </w:tr>
      <w:tr w:rsidR="006747FB" w:rsidTr="000D00EE">
        <w:trPr>
          <w:cantSplit/>
          <w:trHeight w:hRule="exact" w:val="1085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color w:val="FF00FF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518" w:type="dxa"/>
            <w:vAlign w:val="center"/>
          </w:tcPr>
          <w:p w:rsidR="006747FB" w:rsidRDefault="000D00EE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5.6节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凌云楼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3楼/7.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8节东教楼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109</w:t>
            </w:r>
          </w:p>
        </w:tc>
        <w:tc>
          <w:tcPr>
            <w:tcW w:w="1092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6747FB" w:rsidRDefault="00041A32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张建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11:10-12:00</w:t>
            </w:r>
          </w:p>
        </w:tc>
        <w:tc>
          <w:tcPr>
            <w:tcW w:w="1574" w:type="dxa"/>
            <w:vMerge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58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4066E0">
        <w:trPr>
          <w:cantSplit/>
          <w:trHeight w:val="394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246C8" w:rsidRPr="00C50C39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C50C39">
              <w:rPr>
                <w:rFonts w:ascii="黑体" w:eastAsia="黑体" w:hAnsi="黑体" w:cs="黑体" w:hint="eastAsia"/>
                <w:szCs w:val="21"/>
              </w:rPr>
              <w:t>体育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4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13:30-14:20</w:t>
            </w: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计算机信息技术（计算思维）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Pr="000B5BCD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线性代数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形势与政策（一）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高等数学一上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680"/>
        </w:trPr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机械制图与AUTOCAD</w:t>
            </w:r>
          </w:p>
        </w:tc>
        <w:tc>
          <w:tcPr>
            <w:tcW w:w="1518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文思楼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308/上机物理科技楼414</w:t>
            </w:r>
          </w:p>
        </w:tc>
        <w:tc>
          <w:tcPr>
            <w:tcW w:w="1092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大类基础</w:t>
            </w:r>
          </w:p>
        </w:tc>
        <w:tc>
          <w:tcPr>
            <w:tcW w:w="965" w:type="dxa"/>
            <w:vMerge w:val="restart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许峰、熊宝星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14:30-15:20</w:t>
            </w:r>
          </w:p>
        </w:tc>
        <w:tc>
          <w:tcPr>
            <w:tcW w:w="1574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vMerge/>
            <w:tcBorders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468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7</w:t>
            </w:r>
          </w:p>
        </w:tc>
        <w:tc>
          <w:tcPr>
            <w:tcW w:w="1499" w:type="dxa"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15:40-16:30</w:t>
            </w:r>
          </w:p>
        </w:tc>
        <w:tc>
          <w:tcPr>
            <w:tcW w:w="1574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E246C8" w:rsidTr="000D00EE">
        <w:trPr>
          <w:cantSplit/>
          <w:trHeight w:hRule="exact" w:val="574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形势与政策（一）</w:t>
            </w:r>
          </w:p>
        </w:tc>
        <w:tc>
          <w:tcPr>
            <w:tcW w:w="1518" w:type="dxa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文成楼323</w:t>
            </w:r>
          </w:p>
        </w:tc>
        <w:tc>
          <w:tcPr>
            <w:tcW w:w="1092" w:type="dxa"/>
            <w:vAlign w:val="center"/>
          </w:tcPr>
          <w:p w:rsidR="00E246C8" w:rsidRDefault="00F13F37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公共基础</w:t>
            </w:r>
          </w:p>
        </w:tc>
        <w:tc>
          <w:tcPr>
            <w:tcW w:w="965" w:type="dxa"/>
            <w:vAlign w:val="center"/>
          </w:tcPr>
          <w:p w:rsidR="00E246C8" w:rsidRDefault="00E246C8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王晓蕾</w:t>
            </w: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8</w:t>
            </w: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16:40-17:30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widowControl/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246C8" w:rsidRDefault="00E246C8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val="287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 w:val="restart"/>
            <w:tcBorders>
              <w:lef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晚上</w:t>
            </w:r>
          </w:p>
        </w:tc>
        <w:tc>
          <w:tcPr>
            <w:tcW w:w="1499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18：30-</w:t>
            </w:r>
          </w:p>
        </w:tc>
        <w:tc>
          <w:tcPr>
            <w:tcW w:w="1574" w:type="dxa"/>
            <w:vMerge w:val="restart"/>
            <w:vAlign w:val="center"/>
          </w:tcPr>
          <w:p w:rsidR="006747FB" w:rsidRDefault="006747FB" w:rsidP="004F73B1">
            <w:pPr>
              <w:widowControl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  <w:tc>
          <w:tcPr>
            <w:tcW w:w="1694" w:type="dxa"/>
            <w:vMerge w:val="restart"/>
            <w:tcBorders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 w:hAnsi="黑体" w:cs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hRule="exact" w:val="356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99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double" w:sz="4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47FB" w:rsidRDefault="006747FB" w:rsidP="004F73B1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</w:tr>
      <w:tr w:rsidR="006747FB" w:rsidTr="000D00EE">
        <w:trPr>
          <w:cantSplit/>
          <w:trHeight w:val="1147"/>
        </w:trPr>
        <w:tc>
          <w:tcPr>
            <w:tcW w:w="141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1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9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tabs>
                <w:tab w:val="left" w:pos="571"/>
              </w:tabs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6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747FB" w:rsidRDefault="006747FB" w:rsidP="004F73B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078" w:type="dxa"/>
            <w:gridSpan w:val="7"/>
            <w:tcBorders>
              <w:top w:val="nil"/>
              <w:left w:val="double" w:sz="4" w:space="0" w:color="auto"/>
              <w:right w:val="single" w:sz="8" w:space="0" w:color="auto"/>
            </w:tcBorders>
          </w:tcPr>
          <w:p w:rsidR="006747FB" w:rsidRDefault="006747FB" w:rsidP="004F73B1">
            <w:pPr>
              <w:ind w:firstLineChars="300" w:firstLine="6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备注： </w:t>
            </w:r>
          </w:p>
          <w:p w:rsidR="00696390" w:rsidRPr="005C7227" w:rsidRDefault="00696390" w:rsidP="00696390">
            <w:pPr>
              <w:ind w:firstLineChars="300" w:firstLine="630"/>
              <w:rPr>
                <w:rFonts w:ascii="黑体" w:eastAsia="黑体" w:hAnsi="宋体"/>
                <w:color w:val="FF0000"/>
                <w:szCs w:val="21"/>
              </w:rPr>
            </w:pPr>
            <w:r w:rsidRPr="005C7227">
              <w:rPr>
                <w:rFonts w:ascii="黑体" w:eastAsia="黑体" w:hAnsi="宋体" w:hint="eastAsia"/>
                <w:color w:val="FF0000"/>
                <w:szCs w:val="21"/>
              </w:rPr>
              <w:t>英语普通班选“大学英语（一）”</w:t>
            </w:r>
          </w:p>
          <w:p w:rsidR="00696390" w:rsidRPr="005C7227" w:rsidRDefault="00696390" w:rsidP="00696390">
            <w:pPr>
              <w:ind w:firstLineChars="300" w:firstLine="630"/>
              <w:jc w:val="left"/>
              <w:rPr>
                <w:rFonts w:ascii="黑体" w:eastAsia="黑体" w:hAnsi="宋体"/>
                <w:color w:val="FF0000"/>
                <w:szCs w:val="21"/>
              </w:rPr>
            </w:pPr>
            <w:r w:rsidRPr="005C7227">
              <w:rPr>
                <w:rFonts w:ascii="黑体" w:eastAsia="黑体" w:hAnsi="宋体" w:hint="eastAsia"/>
                <w:color w:val="FF0000"/>
                <w:szCs w:val="21"/>
              </w:rPr>
              <w:t>英语提高班选“英语高级视听”和“翻译与英语写作”</w:t>
            </w:r>
          </w:p>
          <w:p w:rsidR="006747FB" w:rsidRPr="0048588A" w:rsidRDefault="00696390" w:rsidP="00696390">
            <w:pPr>
              <w:ind w:firstLineChars="300" w:firstLine="630"/>
              <w:jc w:val="left"/>
              <w:rPr>
                <w:rFonts w:ascii="黑体" w:eastAsia="黑体" w:hAnsi="宋体"/>
                <w:szCs w:val="21"/>
              </w:rPr>
            </w:pPr>
            <w:r w:rsidRPr="00905160">
              <w:rPr>
                <w:rFonts w:ascii="黑体" w:eastAsia="黑体" w:hAnsi="宋体" w:hint="eastAsia"/>
                <w:szCs w:val="21"/>
              </w:rPr>
              <w:t>各模块学分要求请查看《201</w:t>
            </w:r>
            <w:r>
              <w:rPr>
                <w:rFonts w:ascii="黑体" w:eastAsia="黑体" w:hAnsi="宋体" w:hint="eastAsia"/>
                <w:szCs w:val="21"/>
              </w:rPr>
              <w:t>8</w:t>
            </w:r>
            <w:r w:rsidRPr="00905160">
              <w:rPr>
                <w:rFonts w:ascii="黑体" w:eastAsia="黑体" w:hAnsi="宋体" w:hint="eastAsia"/>
                <w:szCs w:val="21"/>
              </w:rPr>
              <w:t>级本科教学手册》：</w:t>
            </w:r>
            <w:r w:rsidR="00457DBA" w:rsidRPr="00457DBA">
              <w:rPr>
                <w:rFonts w:ascii="黑体" w:eastAsia="黑体" w:hAnsi="宋体"/>
                <w:szCs w:val="21"/>
              </w:rPr>
              <w:t>http://oese.suda.edu.cn/_upload/article/files/a2/af/be9cc7d643afb616b30d85dc93da/f6393567-31a5-47b9-8128-b64b7a9e4367.pdf</w:t>
            </w:r>
          </w:p>
        </w:tc>
      </w:tr>
    </w:tbl>
    <w:p w:rsidR="0072052B" w:rsidRDefault="0072052B"/>
    <w:sectPr w:rsidR="0072052B" w:rsidSect="006747F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91" w:rsidRDefault="008B6091" w:rsidP="00C50C39">
      <w:r>
        <w:separator/>
      </w:r>
    </w:p>
  </w:endnote>
  <w:endnote w:type="continuationSeparator" w:id="0">
    <w:p w:rsidR="008B6091" w:rsidRDefault="008B6091" w:rsidP="00C5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91" w:rsidRDefault="008B6091" w:rsidP="00C50C39">
      <w:r>
        <w:separator/>
      </w:r>
    </w:p>
  </w:footnote>
  <w:footnote w:type="continuationSeparator" w:id="0">
    <w:p w:rsidR="008B6091" w:rsidRDefault="008B6091" w:rsidP="00C50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FB"/>
    <w:rsid w:val="00041A32"/>
    <w:rsid w:val="000D00EE"/>
    <w:rsid w:val="00132B7B"/>
    <w:rsid w:val="00457DBA"/>
    <w:rsid w:val="005C7227"/>
    <w:rsid w:val="006747FB"/>
    <w:rsid w:val="00696390"/>
    <w:rsid w:val="0072052B"/>
    <w:rsid w:val="00850359"/>
    <w:rsid w:val="008B6091"/>
    <w:rsid w:val="00951928"/>
    <w:rsid w:val="009863F6"/>
    <w:rsid w:val="00A27B16"/>
    <w:rsid w:val="00B85627"/>
    <w:rsid w:val="00C50C39"/>
    <w:rsid w:val="00E246C8"/>
    <w:rsid w:val="00F1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C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C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375</Words>
  <Characters>2143</Characters>
  <Application>Microsoft Office Word</Application>
  <DocSecurity>0</DocSecurity>
  <Lines>17</Lines>
  <Paragraphs>5</Paragraphs>
  <ScaleCrop>false</ScaleCrop>
  <Company>苏州美宜电子科技有限公司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9</cp:revision>
  <dcterms:created xsi:type="dcterms:W3CDTF">2018-09-13T06:54:00Z</dcterms:created>
  <dcterms:modified xsi:type="dcterms:W3CDTF">2018-09-18T02:00:00Z</dcterms:modified>
</cp:coreProperties>
</file>